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outlineLvl w:val="0"/>
        <w:rPr>
          <w:rFonts w:ascii="黑体" w:hAnsi="黑体" w:eastAsia="黑体" w:cs="黑体"/>
          <w:sz w:val="42"/>
          <w:szCs w:val="42"/>
        </w:rPr>
      </w:pPr>
      <w:r>
        <w:rPr>
          <w:rFonts w:hint="eastAsia" w:ascii="黑体" w:hAnsi="黑体" w:eastAsia="黑体" w:cs="黑体"/>
          <w:sz w:val="42"/>
          <w:szCs w:val="42"/>
        </w:rPr>
        <w:t>资本市场金融科技创新试点（北京）服务申请表</w:t>
      </w:r>
    </w:p>
    <w:p>
      <w:pPr>
        <w:widowControl/>
        <w:spacing w:line="500" w:lineRule="exact"/>
        <w:jc w:val="center"/>
        <w:rPr>
          <w:rFonts w:ascii="黑体" w:hAnsi="黑体" w:eastAsia="黑体" w:cs="黑体"/>
          <w:sz w:val="42"/>
          <w:szCs w:val="42"/>
        </w:rPr>
      </w:pPr>
    </w:p>
    <w:p>
      <w:pPr>
        <w:jc w:val="right"/>
      </w:pPr>
      <w:bookmarkStart w:id="0" w:name="_GoBack"/>
      <w:bookmarkEnd w:id="0"/>
      <w:r>
        <w:rPr>
          <w:rFonts w:hint="eastAsia" w:ascii="楷体_GB2312" w:eastAsia="楷体_GB2312"/>
          <w:b/>
          <w:bCs/>
          <w:sz w:val="24"/>
          <w:szCs w:val="24"/>
        </w:rPr>
        <w:t>填报时间：</w:t>
      </w:r>
      <w:r>
        <w:rPr>
          <w:rFonts w:ascii="楷体_GB2312" w:eastAsia="楷体_GB2312"/>
          <w:b/>
          <w:bCs/>
          <w:sz w:val="24"/>
          <w:szCs w:val="24"/>
        </w:rPr>
        <w:t xml:space="preserve">     </w:t>
      </w:r>
      <w:r>
        <w:rPr>
          <w:rFonts w:hint="eastAsia" w:ascii="楷体_GB2312" w:eastAsia="楷体_GB2312"/>
          <w:b/>
          <w:bCs/>
          <w:sz w:val="24"/>
          <w:szCs w:val="24"/>
        </w:rPr>
        <w:t>年</w:t>
      </w:r>
      <w:r>
        <w:rPr>
          <w:rFonts w:ascii="楷体_GB2312" w:eastAsia="楷体_GB2312"/>
          <w:b/>
          <w:bCs/>
          <w:sz w:val="24"/>
          <w:szCs w:val="24"/>
        </w:rPr>
        <w:t xml:space="preserve">  </w:t>
      </w:r>
      <w:r>
        <w:rPr>
          <w:rFonts w:hint="eastAsia" w:ascii="楷体_GB2312" w:eastAsia="楷体_GB2312"/>
          <w:b/>
          <w:bCs/>
          <w:sz w:val="24"/>
          <w:szCs w:val="24"/>
        </w:rPr>
        <w:t>月</w:t>
      </w:r>
      <w:r>
        <w:rPr>
          <w:rFonts w:ascii="楷体_GB2312" w:eastAsia="楷体_GB2312"/>
          <w:b/>
          <w:bCs/>
          <w:sz w:val="24"/>
          <w:szCs w:val="24"/>
        </w:rPr>
        <w:t xml:space="preserve">  </w:t>
      </w:r>
      <w:r>
        <w:rPr>
          <w:rFonts w:hint="eastAsia" w:ascii="楷体_GB2312" w:eastAsia="楷体_GB2312"/>
          <w:b/>
          <w:bCs/>
          <w:sz w:val="24"/>
          <w:szCs w:val="24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56"/>
        <w:gridCol w:w="1522"/>
        <w:gridCol w:w="1652"/>
        <w:gridCol w:w="1912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概览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1.1公司全称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1.2公司简称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1.3组织形式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1.4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lang w:eastAsia="zh-CN"/>
              </w:rPr>
              <w:t>企业性质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1.5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lang w:eastAsia="zh-CN"/>
              </w:rPr>
              <w:t>统一社会信用代码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lang w:eastAsia="zh-CN"/>
              </w:rPr>
              <w:t>办公地址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lang w:val="en-US" w:eastAsia="zh-CN"/>
              </w:rPr>
              <w:t>1.7上市或挂牌公司情况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是否上市或挂牌公司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lang w:val="en-US" w:eastAsia="zh-CN"/>
              </w:rPr>
              <w:t>1.8加入行业协会情况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是否为证券业协会、基金业协会或期货业协会会员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lang w:val="en-US" w:eastAsia="zh-CN"/>
              </w:rPr>
              <w:t>1.9股东及实控人情况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lang w:val="en-US" w:eastAsia="zh-CN"/>
              </w:rPr>
              <w:t>1.10资质信息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" w:eastAsia="zh-CN"/>
              </w:rPr>
              <w:t>持有的科技或金融类牌照或相关资格、备案信息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lang w:val="en-US" w:eastAsia="zh-CN"/>
              </w:rPr>
              <w:t>1.11公司简介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lang w:eastAsia="zh-CN"/>
              </w:rPr>
              <w:t>二、业务情况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lang w:val="en-US" w:eastAsia="zh-CN"/>
              </w:rPr>
              <w:t>2.1产品、服务和客户信息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lang w:eastAsia="zh-CN"/>
              </w:rPr>
              <w:t>向证券期货行业提供的重要科技产品或服务，以及主要客户情况。范围可适当扩大到金融行业，但应简明扼要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lang w:val="en-US" w:eastAsia="zh-CN"/>
              </w:rPr>
              <w:t>2.2合规内控情况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lang w:eastAsia="zh-CN"/>
              </w:rPr>
              <w:t>合规内控管理流程、机制及相关部门人员配备等，保证所提供的产品和服务符合证券基金业法律法规的相关要求，防范合规风险，更好地为经营机构服务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highlight w:val="none"/>
                <w:lang w:eastAsia="zh-CN"/>
              </w:rPr>
              <w:t>意向情况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  <w:t>简要说明与金融科技创新相关的项目计划及研发情况等。如有完整“预设”方案，可套用申报项目材料格式填写另附。后续希望与哪种类型的试点机构联合申报可在此提出，如证券公司、基金公司、期货公司等，具体参见《申报手册》试点项目申报主体。没有则本项填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highlight w:val="none"/>
              </w:rPr>
              <w:t>面临的困难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highlight w:val="none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highlight w:val="none"/>
                <w:lang w:eastAsia="zh-CN"/>
              </w:rPr>
              <w:t>希望得到的服务支持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lang w:eastAsia="zh-CN"/>
              </w:rPr>
              <w:t>三、联系信息</w:t>
            </w: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highlight w:val="none"/>
                <w:lang w:val="en-US" w:eastAsia="zh-CN"/>
              </w:rPr>
              <w:t>3.1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highlight w:val="none"/>
                <w:lang w:eastAsia="zh-CN"/>
              </w:rPr>
              <w:t>工作负责人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  <w:t>姓名</w:t>
            </w:r>
          </w:p>
        </w:tc>
        <w:tc>
          <w:tcPr>
            <w:tcW w:w="522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  <w:t>部门</w:t>
            </w:r>
          </w:p>
        </w:tc>
        <w:tc>
          <w:tcPr>
            <w:tcW w:w="522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  <w:t>职务</w:t>
            </w:r>
          </w:p>
        </w:tc>
        <w:tc>
          <w:tcPr>
            <w:tcW w:w="522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  <w:t>工作电话</w:t>
            </w:r>
          </w:p>
        </w:tc>
        <w:tc>
          <w:tcPr>
            <w:tcW w:w="522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  <w:t>手机</w:t>
            </w:r>
          </w:p>
        </w:tc>
        <w:tc>
          <w:tcPr>
            <w:tcW w:w="522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  <w:t>电子邮件</w:t>
            </w:r>
          </w:p>
        </w:tc>
        <w:tc>
          <w:tcPr>
            <w:tcW w:w="522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highlight w:val="none"/>
                <w:lang w:val="en-US" w:eastAsia="zh-CN"/>
              </w:rPr>
              <w:t>3.2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highlight w:val="none"/>
                <w:lang w:eastAsia="zh-CN"/>
              </w:rPr>
              <w:t>日常联系人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  <w:t>姓名</w:t>
            </w:r>
          </w:p>
        </w:tc>
        <w:tc>
          <w:tcPr>
            <w:tcW w:w="522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  <w:t>部门</w:t>
            </w:r>
          </w:p>
        </w:tc>
        <w:tc>
          <w:tcPr>
            <w:tcW w:w="522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  <w:t>职务</w:t>
            </w:r>
          </w:p>
        </w:tc>
        <w:tc>
          <w:tcPr>
            <w:tcW w:w="522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  <w:t>工作电话</w:t>
            </w:r>
          </w:p>
        </w:tc>
        <w:tc>
          <w:tcPr>
            <w:tcW w:w="522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  <w:t>手机</w:t>
            </w:r>
          </w:p>
        </w:tc>
        <w:tc>
          <w:tcPr>
            <w:tcW w:w="522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  <w:lang w:eastAsia="zh-CN"/>
              </w:rPr>
              <w:t>电子邮件</w:t>
            </w:r>
          </w:p>
        </w:tc>
        <w:tc>
          <w:tcPr>
            <w:tcW w:w="522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、其他申报材料清单</w:t>
            </w:r>
          </w:p>
        </w:tc>
        <w:tc>
          <w:tcPr>
            <w:tcW w:w="49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</w:rPr>
              <w:t>材料名称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出具单位（部门）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lang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493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lang w:eastAsia="zh-CN"/>
              </w:rPr>
              <w:t>（必须附本公司营业执照复印件，其他自选）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22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493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z w:val="22"/>
              </w:rPr>
            </w:pPr>
          </w:p>
        </w:tc>
        <w:tc>
          <w:tcPr>
            <w:tcW w:w="19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22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493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z w:val="22"/>
              </w:rPr>
            </w:pPr>
          </w:p>
        </w:tc>
        <w:tc>
          <w:tcPr>
            <w:tcW w:w="19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22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493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z w:val="22"/>
              </w:rPr>
            </w:pPr>
          </w:p>
        </w:tc>
        <w:tc>
          <w:tcPr>
            <w:tcW w:w="19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22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8500" w:type="dxa"/>
            <w:gridSpan w:val="5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本单位郑重承诺：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1.本单位在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资本市场金融科技创新试点（北京）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过程中，所提供的一切材料信息真实、准确和完整，本单位承诺承担与此相应的法律责任。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本单位已知悉：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试点服务不实际运行证券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期货业务活动，所提交的材料不属于试点项目申报，不纳入项目遴选、专业评估、社会公示范围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对预设项目的相关沟通指导内容，仅用于帮助申请单位加深理解、完善方案，不代表评价性意见。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仿宋_GB2312" w:eastAsia="仿宋_GB2312" w:cs="仿宋_GB2312"/>
                <w:sz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单位（公章）</w:t>
            </w:r>
            <w:r>
              <w:rPr>
                <w:rFonts w:hint="default" w:ascii="仿宋_GB2312" w:hAnsi="仿宋_GB2312" w:eastAsia="仿宋_GB2312" w:cs="仿宋_GB2312"/>
                <w:sz w:val="22"/>
                <w:lang w:val="en"/>
              </w:rPr>
              <w:t xml:space="preserve">         </w:t>
            </w:r>
          </w:p>
          <w:p>
            <w:pPr>
              <w:wordWrap/>
              <w:spacing w:line="360" w:lineRule="exact"/>
              <w:jc w:val="right"/>
              <w:rPr>
                <w:rFonts w:hint="default" w:ascii="仿宋_GB2312" w:hAnsi="仿宋_GB2312" w:eastAsia="仿宋_GB2312" w:cs="仿宋_GB2312"/>
                <w:sz w:val="22"/>
                <w:lang w:val="en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仿宋_GB2312" w:eastAsia="仿宋_GB2312" w:cs="仿宋_GB2312"/>
                <w:sz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法定代表人（签字）：</w:t>
            </w:r>
            <w:r>
              <w:rPr>
                <w:rFonts w:hint="default" w:ascii="仿宋_GB2312" w:hAnsi="仿宋_GB2312" w:eastAsia="仿宋_GB2312" w:cs="仿宋_GB2312"/>
                <w:sz w:val="22"/>
                <w:lang w:val="en"/>
              </w:rPr>
              <w:t xml:space="preserve">      </w:t>
            </w: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仿宋_GB2312" w:eastAsia="仿宋_GB2312" w:cs="仿宋_GB2312"/>
                <w:b/>
                <w:sz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年     月     日</w:t>
            </w:r>
            <w:r>
              <w:rPr>
                <w:rFonts w:hint="default" w:ascii="仿宋_GB2312" w:hAnsi="仿宋_GB2312" w:eastAsia="仿宋_GB2312" w:cs="仿宋_GB2312"/>
                <w:sz w:val="22"/>
                <w:lang w:val="en"/>
              </w:rPr>
              <w:t xml:space="preserve">    </w:t>
            </w:r>
          </w:p>
        </w:tc>
      </w:tr>
    </w:tbl>
    <w:p/>
    <w:sectPr>
      <w:pgSz w:w="11906" w:h="16838"/>
      <w:pgMar w:top="1440" w:right="1083" w:bottom="1440" w:left="1083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F0443"/>
    <w:rsid w:val="1F7F0443"/>
    <w:rsid w:val="6BB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2022-10-14T19:35:00Z</dcterms:created>
  <dc:creator>yinl</dc:creator>
  <cp:lastModifiedBy>yinl</cp:lastModifiedBy>
  <dcterms:modified xsi:type="dcterms:W3CDTF">2022-10-14T11:52:11Z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